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2945" w14:textId="77777777" w:rsidR="00EC2184" w:rsidRPr="00841C81" w:rsidRDefault="008C2D39" w:rsidP="00EC2184">
      <w:pPr>
        <w:spacing w:before="12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C81">
        <w:rPr>
          <w:rFonts w:ascii="Times New Roman" w:hAnsi="Times New Roman" w:cs="Times New Roman"/>
          <w:b/>
          <w:bCs/>
          <w:sz w:val="28"/>
          <w:szCs w:val="28"/>
        </w:rPr>
        <w:t>CHƯƠNG TRÌNH</w:t>
      </w:r>
      <w:r w:rsidR="00CC46DC" w:rsidRPr="00841C81">
        <w:rPr>
          <w:rFonts w:ascii="Times New Roman" w:hAnsi="Times New Roman" w:cs="Times New Roman"/>
          <w:b/>
          <w:bCs/>
          <w:sz w:val="28"/>
          <w:szCs w:val="28"/>
        </w:rPr>
        <w:t xml:space="preserve"> HỘI THẢO</w:t>
      </w:r>
    </w:p>
    <w:p w14:paraId="7759BAFC" w14:textId="3EFDA168" w:rsidR="002F3D9A" w:rsidRPr="00841C81" w:rsidRDefault="002F3D9A" w:rsidP="002F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81">
        <w:rPr>
          <w:rFonts w:ascii="Times New Roman" w:hAnsi="Times New Roman" w:cs="Times New Roman"/>
          <w:b/>
          <w:sz w:val="28"/>
          <w:szCs w:val="28"/>
        </w:rPr>
        <w:t xml:space="preserve">Chương </w:t>
      </w:r>
      <w:proofErr w:type="spellStart"/>
      <w:r w:rsidRPr="00841C81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84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Pr="00841C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Pr="00841C81">
        <w:rPr>
          <w:rFonts w:ascii="Times New Roman" w:hAnsi="Times New Roman" w:cs="Times New Roman"/>
          <w:b/>
          <w:sz w:val="28"/>
          <w:szCs w:val="28"/>
        </w:rPr>
        <w:t xml:space="preserve"> Quản lý </w:t>
      </w:r>
      <w:proofErr w:type="spellStart"/>
      <w:r w:rsidRPr="00841C81">
        <w:rPr>
          <w:rFonts w:ascii="Times New Roman" w:hAnsi="Times New Roman" w:cs="Times New Roman"/>
          <w:b/>
          <w:sz w:val="28"/>
          <w:szCs w:val="28"/>
        </w:rPr>
        <w:t>Rừng</w:t>
      </w:r>
      <w:proofErr w:type="spellEnd"/>
      <w:r w:rsidRPr="00841C81">
        <w:rPr>
          <w:rFonts w:ascii="Times New Roman" w:hAnsi="Times New Roman" w:cs="Times New Roman"/>
          <w:b/>
          <w:sz w:val="28"/>
          <w:szCs w:val="28"/>
        </w:rPr>
        <w:t xml:space="preserve"> Việt Nam PEFC/VFCS: </w:t>
      </w:r>
    </w:p>
    <w:p w14:paraId="48674617" w14:textId="6EFBBD22" w:rsidR="002F3D9A" w:rsidRPr="00841C81" w:rsidRDefault="006A7F57" w:rsidP="002F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</w:t>
      </w:r>
      <w:r w:rsidR="002F3D9A" w:rsidRPr="00841C81"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</w:t>
      </w:r>
      <w:r w:rsidR="002F3D9A" w:rsidRPr="00841C81">
        <w:rPr>
          <w:rFonts w:ascii="Times New Roman" w:hAnsi="Times New Roman" w:cs="Times New Roman"/>
          <w:b/>
          <w:sz w:val="28"/>
          <w:szCs w:val="28"/>
        </w:rPr>
        <w:t>ộ</w:t>
      </w:r>
      <w:r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2E0C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sả</w:t>
      </w:r>
      <w:r w:rsidR="00CD2ABD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</w:p>
    <w:p w14:paraId="7EFA3F9F" w14:textId="77777777" w:rsidR="00841C81" w:rsidRPr="00841C81" w:rsidRDefault="00841C81" w:rsidP="008C2D39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2E1B9" w14:textId="7CDB2A7F" w:rsidR="008C2D39" w:rsidRPr="00841C81" w:rsidRDefault="008C2D39" w:rsidP="008C2D39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81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84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841C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r w:rsidR="002F3D9A" w:rsidRPr="00841C81">
        <w:rPr>
          <w:rFonts w:ascii="Times New Roman" w:hAnsi="Times New Roman" w:cs="Times New Roman"/>
          <w:sz w:val="24"/>
          <w:szCs w:val="24"/>
        </w:rPr>
        <w:tab/>
      </w:r>
      <w:r w:rsidR="002F3D9A" w:rsidRPr="00841C81">
        <w:rPr>
          <w:rFonts w:ascii="Times New Roman" w:hAnsi="Times New Roman" w:cs="Times New Roman"/>
          <w:sz w:val="24"/>
          <w:szCs w:val="24"/>
        </w:rPr>
        <w:tab/>
      </w:r>
      <w:r w:rsidR="007E0F08" w:rsidRPr="00841C81">
        <w:rPr>
          <w:rFonts w:ascii="Times New Roman" w:hAnsi="Times New Roman" w:cs="Times New Roman"/>
          <w:sz w:val="24"/>
          <w:szCs w:val="24"/>
        </w:rPr>
        <w:t>8h</w:t>
      </w:r>
      <w:r w:rsidR="00880EA5" w:rsidRPr="00841C81">
        <w:rPr>
          <w:rFonts w:ascii="Times New Roman" w:hAnsi="Times New Roman" w:cs="Times New Roman"/>
          <w:sz w:val="24"/>
          <w:szCs w:val="24"/>
        </w:rPr>
        <w:t>0</w:t>
      </w:r>
      <w:r w:rsidR="007E0F08" w:rsidRPr="00841C8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E0F08" w:rsidRPr="00841C81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7E0F08" w:rsidRPr="00841C8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7E0F08" w:rsidRPr="00841C81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7E0F08" w:rsidRPr="00841C8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7E0F08" w:rsidRPr="00841C81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7E0F08" w:rsidRPr="00841C81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A4117A2" w14:textId="114A26DF" w:rsidR="002F3D9A" w:rsidRPr="00841C81" w:rsidRDefault="008C2D39" w:rsidP="008C2D39">
      <w:pPr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1C81">
        <w:rPr>
          <w:rFonts w:ascii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841C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841C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r w:rsidR="002F3D9A" w:rsidRPr="00841C81">
        <w:rPr>
          <w:rFonts w:ascii="Times New Roman" w:hAnsi="Times New Roman" w:cs="Times New Roman"/>
          <w:sz w:val="24"/>
          <w:szCs w:val="24"/>
        </w:rPr>
        <w:tab/>
      </w:r>
      <w:r w:rsidR="002F3D9A" w:rsidRPr="00841C81">
        <w:rPr>
          <w:rFonts w:ascii="Times New Roman" w:hAnsi="Times New Roman" w:cs="Times New Roman"/>
          <w:sz w:val="24"/>
          <w:szCs w:val="24"/>
        </w:rPr>
        <w:tab/>
        <w:t xml:space="preserve">Trung Tâm Văn </w:t>
      </w:r>
      <w:proofErr w:type="spellStart"/>
      <w:r w:rsidR="002F3D9A" w:rsidRPr="00841C81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F3D9A" w:rsidRPr="00841C81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="002F3D9A" w:rsidRPr="00841C81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2F3D9A"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D9A" w:rsidRPr="00841C81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="002F3D9A" w:rsidRPr="00841C81">
        <w:rPr>
          <w:rFonts w:ascii="Times New Roman" w:hAnsi="Times New Roman" w:cs="Times New Roman"/>
          <w:sz w:val="24"/>
          <w:szCs w:val="24"/>
        </w:rPr>
        <w:t xml:space="preserve"> Bình Dương,</w:t>
      </w:r>
      <w:r w:rsidR="002F3D9A" w:rsidRPr="00841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2A3838" w14:textId="2041B717" w:rsidR="008C2D39" w:rsidRPr="00841C81" w:rsidRDefault="002F3D9A" w:rsidP="002F3D9A">
      <w:pPr>
        <w:spacing w:before="60" w:after="60" w:line="276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81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Viet Sing, </w:t>
      </w:r>
      <w:proofErr w:type="gramStart"/>
      <w:r w:rsidR="0017266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172669">
        <w:rPr>
          <w:rFonts w:ascii="Times New Roman" w:hAnsi="Times New Roman" w:cs="Times New Roman"/>
          <w:sz w:val="24"/>
          <w:szCs w:val="24"/>
        </w:rPr>
        <w:t xml:space="preserve"> Phú, </w:t>
      </w:r>
      <w:proofErr w:type="spellStart"/>
      <w:r w:rsidR="00172669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172669">
        <w:rPr>
          <w:rFonts w:ascii="Times New Roman" w:hAnsi="Times New Roman" w:cs="Times New Roman"/>
          <w:sz w:val="24"/>
          <w:szCs w:val="24"/>
        </w:rPr>
        <w:t xml:space="preserve"> An, </w:t>
      </w:r>
      <w:r w:rsidRPr="00841C81">
        <w:rPr>
          <w:rFonts w:ascii="Times New Roman" w:hAnsi="Times New Roman" w:cs="Times New Roman"/>
          <w:sz w:val="24"/>
          <w:szCs w:val="24"/>
        </w:rPr>
        <w:t>Bình Dương</w:t>
      </w:r>
    </w:p>
    <w:p w14:paraId="3F3A2A57" w14:textId="6B546EA6" w:rsidR="00B650DF" w:rsidRPr="00841C81" w:rsidRDefault="00B650DF" w:rsidP="008C2D39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81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841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sz w:val="24"/>
          <w:szCs w:val="24"/>
        </w:rPr>
        <w:t>tượng</w:t>
      </w:r>
      <w:proofErr w:type="spellEnd"/>
      <w:r w:rsidRPr="00841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841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: </w:t>
      </w:r>
      <w:r w:rsidR="002F3D9A" w:rsidRPr="00841C81">
        <w:rPr>
          <w:rFonts w:ascii="Times New Roman" w:hAnsi="Times New Roman" w:cs="Times New Roman"/>
          <w:sz w:val="24"/>
          <w:szCs w:val="24"/>
        </w:rPr>
        <w:tab/>
      </w:r>
      <w:r w:rsidR="0065711F" w:rsidRPr="00841C81">
        <w:rPr>
          <w:rFonts w:ascii="Times New Roman" w:hAnsi="Times New Roman" w:cs="Times New Roman"/>
          <w:sz w:val="24"/>
          <w:szCs w:val="24"/>
        </w:rPr>
        <w:t>D</w:t>
      </w:r>
      <w:r w:rsidRPr="00841C81">
        <w:rPr>
          <w:rFonts w:ascii="Times New Roman" w:hAnsi="Times New Roman" w:cs="Times New Roman"/>
          <w:sz w:val="24"/>
          <w:szCs w:val="24"/>
        </w:rPr>
        <w:t xml:space="preserve">oanh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D963EF"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EF" w:rsidRPr="00841C81">
        <w:rPr>
          <w:rFonts w:ascii="Times New Roman" w:hAnsi="Times New Roman" w:cs="Times New Roman"/>
          <w:sz w:val="24"/>
          <w:szCs w:val="24"/>
        </w:rPr>
        <w:t>trồng</w:t>
      </w:r>
      <w:proofErr w:type="spellEnd"/>
      <w:r w:rsidR="00D963EF"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EF" w:rsidRPr="00841C81">
        <w:rPr>
          <w:rFonts w:ascii="Times New Roman" w:hAnsi="Times New Roman" w:cs="Times New Roman"/>
          <w:sz w:val="24"/>
          <w:szCs w:val="24"/>
        </w:rPr>
        <w:t>rừng</w:t>
      </w:r>
      <w:proofErr w:type="spellEnd"/>
      <w:r w:rsidR="00D963EF" w:rsidRPr="00841C81">
        <w:rPr>
          <w:rFonts w:ascii="Times New Roman" w:hAnsi="Times New Roman" w:cs="Times New Roman"/>
          <w:sz w:val="24"/>
          <w:szCs w:val="24"/>
        </w:rPr>
        <w:t>,</w:t>
      </w:r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7969DD" w:rsidRPr="00841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63EF" w:rsidRPr="00841C81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D963EF"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3EF" w:rsidRPr="00841C81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gỗ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841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C81">
        <w:rPr>
          <w:rFonts w:ascii="Times New Roman" w:hAnsi="Times New Roman" w:cs="Times New Roman"/>
          <w:sz w:val="24"/>
          <w:szCs w:val="24"/>
        </w:rPr>
        <w:t>gỗ</w:t>
      </w:r>
      <w:proofErr w:type="spellEnd"/>
    </w:p>
    <w:p w14:paraId="08BB9729" w14:textId="77777777" w:rsidR="008C2D39" w:rsidRPr="00841C81" w:rsidRDefault="008C2D39" w:rsidP="008C2D3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1550"/>
        <w:gridCol w:w="4920"/>
        <w:gridCol w:w="3402"/>
      </w:tblGrid>
      <w:tr w:rsidR="008C2D39" w:rsidRPr="00841C81" w14:paraId="5671C3DD" w14:textId="77777777" w:rsidTr="00BD5273">
        <w:trPr>
          <w:trHeight w:val="549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B911" w14:textId="54F94046" w:rsidR="008C2D39" w:rsidRPr="00841C81" w:rsidRDefault="008C2D39" w:rsidP="000361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Thời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gian</w:t>
            </w:r>
            <w:proofErr w:type="spellEnd"/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B5B" w14:textId="77777777" w:rsidR="008C2D39" w:rsidRPr="00841C81" w:rsidRDefault="008C2D39" w:rsidP="000361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Nội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dung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8F528" w14:textId="77777777" w:rsidR="008C2D39" w:rsidRPr="00841C81" w:rsidRDefault="008C2D39" w:rsidP="000361A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Diễn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giả</w:t>
            </w:r>
            <w:proofErr w:type="spellEnd"/>
          </w:p>
        </w:tc>
      </w:tr>
      <w:tr w:rsidR="008C2D39" w:rsidRPr="00841C81" w14:paraId="56CA8B5B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6573E84C" w14:textId="1646472D" w:rsidR="008C2D39" w:rsidRPr="00841C81" w:rsidRDefault="008C2D39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0" w:name="_GoBack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8:00</w:t>
            </w:r>
            <w:r w:rsidR="00BD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 w:rsidR="00BD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AA3A4D8" w14:textId="77777777" w:rsidR="008C2D39" w:rsidRPr="00841C81" w:rsidRDefault="008C2D39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Đón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khách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hideMark/>
          </w:tcPr>
          <w:p w14:paraId="62F7C843" w14:textId="77777777" w:rsidR="008C2D39" w:rsidRPr="00841C81" w:rsidRDefault="008C2D39" w:rsidP="00225AB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 </w:t>
            </w:r>
          </w:p>
        </w:tc>
      </w:tr>
      <w:tr w:rsidR="008C2D39" w:rsidRPr="00841C81" w14:paraId="4EB0A39F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F3CE" w14:textId="3AFBEA38" w:rsidR="008C2D39" w:rsidRPr="00841C81" w:rsidRDefault="00841C81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8:30 - 8:40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0632" w14:textId="2AA5017A" w:rsidR="008C2D39" w:rsidRPr="00841C81" w:rsidRDefault="008C2D39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Phát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biểu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650900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K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hai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mạc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EE0132" w14:textId="7D9A3006" w:rsidR="008C2D39" w:rsidRPr="00841C81" w:rsidRDefault="002F3D9A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 xml:space="preserve">Ban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>tổ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zh-CN" w:bidi="hi-IN"/>
              </w:rPr>
              <w:t>chức</w:t>
            </w:r>
            <w:proofErr w:type="spellEnd"/>
          </w:p>
        </w:tc>
      </w:tr>
      <w:tr w:rsidR="008C2D39" w:rsidRPr="00841C81" w14:paraId="26E1A0A3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D709" w14:textId="771F6430" w:rsidR="008C2D39" w:rsidRPr="00841C81" w:rsidRDefault="00841C81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8:40 </w:t>
            </w:r>
            <w:r w:rsidR="008C2D39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9:00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7107" w14:textId="26C0EC31" w:rsidR="00880EA5" w:rsidRPr="00841C81" w:rsidRDefault="00880EA5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Chương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trình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nhận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quản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lý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rừng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453530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Quốc </w:t>
            </w:r>
            <w:proofErr w:type="spellStart"/>
            <w:r w:rsidR="00453530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gia</w:t>
            </w:r>
            <w:proofErr w:type="spellEnd"/>
            <w:r w:rsidR="00453530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Việt Nam PEFC</w:t>
            </w:r>
            <w:r w:rsidR="00841C81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/VFCS-</w:t>
            </w:r>
            <w:r w:rsidR="00BD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FM/</w:t>
            </w:r>
            <w:proofErr w:type="spellStart"/>
            <w:r w:rsidR="00BD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484DE9" w14:textId="36FB31C0" w:rsidR="008C2D39" w:rsidRPr="00841C81" w:rsidRDefault="00453530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Đại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diện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Văn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Phòng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Chỉ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Rừng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Việt Nam</w:t>
            </w:r>
          </w:p>
        </w:tc>
      </w:tr>
      <w:tr w:rsidR="0050163B" w:rsidRPr="00841C81" w14:paraId="69ED5B8F" w14:textId="77777777" w:rsidTr="00994D9B">
        <w:trPr>
          <w:trHeight w:val="71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B9DB7" w14:textId="3C433DBD" w:rsidR="0050163B" w:rsidRDefault="0050163B" w:rsidP="0050163B">
            <w:pPr>
              <w:spacing w:before="100" w:beforeAutospacing="1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9:00 – 9:30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7084" w14:textId="6B345C4C" w:rsidR="0050163B" w:rsidRPr="00841C81" w:rsidRDefault="0050163B" w:rsidP="0050163B">
            <w:pPr>
              <w:spacing w:before="100" w:beforeAutospacing="1" w:after="4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Giới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thiệu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PEFC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PEFC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Việt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lâm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giới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3F3552" w14:textId="443CD67E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Đại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diện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tổ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chức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PEFC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quốc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tế</w:t>
            </w:r>
            <w:proofErr w:type="spellEnd"/>
          </w:p>
        </w:tc>
      </w:tr>
      <w:tr w:rsidR="0050163B" w:rsidRPr="00841C81" w14:paraId="793F4848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97A6" w14:textId="2AD16853" w:rsidR="0050163B" w:rsidRPr="00841C81" w:rsidRDefault="0050163B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9:30 - 9h50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A746" w14:textId="114D92A0" w:rsidR="0050163B" w:rsidRPr="00841C81" w:rsidRDefault="005176F5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trình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đánh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giá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chứng</w:t>
            </w:r>
            <w:proofErr w:type="spellEnd"/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nhận</w:t>
            </w:r>
            <w:proofErr w:type="spellEnd"/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PEFC/VFCS-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8F155" w14:textId="24C6A283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Đại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diện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công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ty TNHH TUV SUD Vietnam</w:t>
            </w:r>
          </w:p>
        </w:tc>
      </w:tr>
      <w:tr w:rsidR="0050163B" w:rsidRPr="00841C81" w14:paraId="6880200E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6ADD" w14:textId="471B787A" w:rsidR="0050163B" w:rsidRPr="00841C81" w:rsidRDefault="0050163B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9:50 - 10:10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8908" w14:textId="1E4053A8" w:rsidR="0050163B" w:rsidRPr="00841C81" w:rsidRDefault="00A96E86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H</w:t>
            </w:r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ỗ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trợ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x</w:t>
            </w:r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â</w:t>
            </w:r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y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dựng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hệ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thống</w:t>
            </w:r>
            <w:proofErr w:type="spellEnd"/>
            <w:r w:rsidR="0050163B"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PEFC</w:t>
            </w:r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/VFCS-FM/</w:t>
            </w:r>
            <w:proofErr w:type="spellStart"/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5F5B6" w14:textId="2B9B1F4E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Đại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diện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công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ty TNHH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Tư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vấn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Quản lý Lương</w:t>
            </w:r>
          </w:p>
        </w:tc>
      </w:tr>
      <w:tr w:rsidR="0050163B" w:rsidRPr="00841C81" w14:paraId="3FC7B14A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165AAA3B" w14:textId="3052B185" w:rsidR="0050163B" w:rsidRPr="00841C81" w:rsidRDefault="0050163B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10:10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10:3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2F41578D" w14:textId="77777777" w:rsidR="0050163B" w:rsidRPr="00841C81" w:rsidRDefault="0050163B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Giải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lao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hideMark/>
          </w:tcPr>
          <w:p w14:paraId="78C885F3" w14:textId="77777777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 </w:t>
            </w:r>
          </w:p>
        </w:tc>
      </w:tr>
      <w:tr w:rsidR="0050163B" w:rsidRPr="00841C81" w14:paraId="2C66F9C0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94104" w14:textId="5E2D75D4" w:rsidR="0050163B" w:rsidRPr="00841C81" w:rsidRDefault="0050163B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10:3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0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2E31" w14:textId="1A35AC63" w:rsidR="0050163B" w:rsidRPr="00841C81" w:rsidRDefault="0050163B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âu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hỏi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đáp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9280E0" w14:textId="7BDE6E55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dự</w:t>
            </w:r>
            <w:proofErr w:type="spellEnd"/>
          </w:p>
        </w:tc>
      </w:tr>
      <w:tr w:rsidR="0050163B" w:rsidRPr="00841C81" w14:paraId="683B8A80" w14:textId="77777777" w:rsidTr="00994D9B">
        <w:trPr>
          <w:trHeight w:val="54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0CEC6" w14:textId="6D01191E" w:rsidR="0050163B" w:rsidRPr="00841C81" w:rsidRDefault="0050163B" w:rsidP="0050163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30 - </w:t>
            </w: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4E94" w14:textId="1B40177D" w:rsidR="0050163B" w:rsidRPr="00841C81" w:rsidRDefault="0050163B" w:rsidP="0050163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Phát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biểu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Kết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thúc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hội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thảo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587D01" w14:textId="125AA22B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 Ban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tổ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chức</w:t>
            </w:r>
            <w:proofErr w:type="spellEnd"/>
          </w:p>
          <w:p w14:paraId="16C03EF2" w14:textId="1B6636B6" w:rsidR="0050163B" w:rsidRPr="00841C81" w:rsidRDefault="0050163B" w:rsidP="0050163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50163B" w:rsidRPr="00841C81" w14:paraId="6ECC22FC" w14:textId="77777777" w:rsidTr="00994D9B">
        <w:trPr>
          <w:trHeight w:val="57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4F3D405E" w14:textId="13B09465" w:rsidR="0050163B" w:rsidRPr="00841C81" w:rsidRDefault="0050163B" w:rsidP="0050163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14:paraId="7BDB3741" w14:textId="04D1E77D" w:rsidR="0050163B" w:rsidRPr="00841C81" w:rsidRDefault="0050163B" w:rsidP="0050163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Kết</w:t>
            </w:r>
            <w:proofErr w:type="spellEnd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thúc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hideMark/>
          </w:tcPr>
          <w:p w14:paraId="23E3A20A" w14:textId="77777777" w:rsidR="0050163B" w:rsidRPr="00841C81" w:rsidRDefault="0050163B" w:rsidP="0050163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41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 </w:t>
            </w:r>
          </w:p>
        </w:tc>
      </w:tr>
      <w:bookmarkEnd w:id="0"/>
    </w:tbl>
    <w:p w14:paraId="1BE85239" w14:textId="26C5573A" w:rsidR="00BF3194" w:rsidRDefault="00BF3194" w:rsidP="00BF319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B00BC2" w14:textId="5D20067F" w:rsidR="00974FD1" w:rsidRDefault="00974FD1" w:rsidP="00BF319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129942D" w14:textId="77777777" w:rsidR="00974FD1" w:rsidRDefault="00974FD1" w:rsidP="00974FD1">
      <w:pPr>
        <w:spacing w:before="360"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AGENDA</w:t>
      </w:r>
    </w:p>
    <w:p w14:paraId="632668EC" w14:textId="4284B6AE" w:rsidR="00974FD1" w:rsidRPr="00880EA5" w:rsidRDefault="00974FD1" w:rsidP="00974FD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0EA5">
        <w:rPr>
          <w:rFonts w:ascii="Times New Roman" w:hAnsi="Times New Roman" w:cs="Times New Roman"/>
          <w:b/>
          <w:sz w:val="28"/>
          <w:szCs w:val="28"/>
        </w:rPr>
        <w:t>VFCS/PEFC CERTIFICATION</w:t>
      </w:r>
      <w:r>
        <w:rPr>
          <w:rFonts w:ascii="Times New Roman" w:hAnsi="Times New Roman" w:cs="Times New Roman"/>
          <w:b/>
          <w:sz w:val="28"/>
          <w:szCs w:val="28"/>
        </w:rPr>
        <w:t>: OPPORTUNITIES AND ACTIONS</w:t>
      </w:r>
      <w:r w:rsidRPr="00880EA5">
        <w:rPr>
          <w:rFonts w:ascii="Times New Roman" w:hAnsi="Times New Roman" w:cs="Times New Roman"/>
          <w:b/>
          <w:sz w:val="28"/>
          <w:szCs w:val="28"/>
        </w:rPr>
        <w:t xml:space="preserve"> FOR TIMBER AND N</w:t>
      </w:r>
      <w:r>
        <w:rPr>
          <w:rFonts w:ascii="Times New Roman" w:hAnsi="Times New Roman" w:cs="Times New Roman"/>
          <w:b/>
          <w:sz w:val="28"/>
          <w:szCs w:val="28"/>
        </w:rPr>
        <w:t>TFPs</w:t>
      </w:r>
    </w:p>
    <w:p w14:paraId="53941933" w14:textId="77777777" w:rsidR="00974FD1" w:rsidRPr="00857327" w:rsidRDefault="00974FD1" w:rsidP="00974FD1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</w:t>
      </w:r>
      <w:r w:rsidRPr="00857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5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08h30 August 30</w:t>
      </w:r>
      <w:r w:rsidRPr="007E0F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3978FD8" w14:textId="5B086264" w:rsidR="00974FD1" w:rsidRDefault="00974FD1" w:rsidP="00974FD1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Venue</w:t>
      </w:r>
      <w:r w:rsidRPr="008573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857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Binh Duong Labor Culture Centre – Street 19, Viet 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Area,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Phu, Thuan An Binh Duong.</w:t>
      </w:r>
    </w:p>
    <w:p w14:paraId="10FD1FF7" w14:textId="77777777" w:rsidR="00974FD1" w:rsidRDefault="00974FD1" w:rsidP="00974FD1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60" w:type="dxa"/>
        <w:tblLook w:val="04A0" w:firstRow="1" w:lastRow="0" w:firstColumn="1" w:lastColumn="0" w:noHBand="0" w:noVBand="1"/>
      </w:tblPr>
      <w:tblGrid>
        <w:gridCol w:w="1710"/>
        <w:gridCol w:w="6120"/>
        <w:gridCol w:w="2508"/>
      </w:tblGrid>
      <w:tr w:rsidR="00974FD1" w:rsidRPr="006D1BBF" w14:paraId="1CDD4FFE" w14:textId="77777777" w:rsidTr="0050163B">
        <w:trPr>
          <w:trHeight w:val="319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34E7" w14:textId="77777777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IME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36E5" w14:textId="77777777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CONTENT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B2C7" w14:textId="77777777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PRESENTER</w:t>
            </w:r>
          </w:p>
        </w:tc>
      </w:tr>
      <w:tr w:rsidR="00974FD1" w:rsidRPr="006D1BBF" w14:paraId="246D3213" w14:textId="77777777" w:rsidTr="0050163B">
        <w:trPr>
          <w:trHeight w:val="34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5272A0" w14:textId="77777777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8:00-8:30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3045C8A" w14:textId="32CBADCE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Registration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95EC9B6" w14:textId="4AD7975F" w:rsidR="00974FD1" w:rsidRPr="006D1BBF" w:rsidRDefault="00974FD1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974FD1" w:rsidRPr="006D1BBF" w14:paraId="54E5758A" w14:textId="77777777" w:rsidTr="0050163B">
        <w:trPr>
          <w:trHeight w:val="71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BD0D" w14:textId="4C1F2738" w:rsidR="00974FD1" w:rsidRPr="006D1BBF" w:rsidRDefault="00974FD1" w:rsidP="000025D8">
            <w:pPr>
              <w:spacing w:before="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8:30- 8: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4D66" w14:textId="07172D1E" w:rsidR="000025D8" w:rsidRPr="006D1BBF" w:rsidRDefault="00974FD1" w:rsidP="000025D8">
            <w:pPr>
              <w:spacing w:before="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Opening speech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2C4E" w14:textId="089C3A43" w:rsidR="00974FD1" w:rsidRPr="006D1BBF" w:rsidRDefault="00974FD1" w:rsidP="00002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Organzition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Board</w:t>
            </w:r>
          </w:p>
        </w:tc>
      </w:tr>
      <w:tr w:rsidR="00974FD1" w:rsidRPr="006D1BBF" w14:paraId="1D584786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1ABC" w14:textId="40A0D5B7" w:rsidR="00974FD1" w:rsidRPr="006D1BBF" w:rsidRDefault="00974FD1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8: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40 – 9:00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4B7A" w14:textId="67BA35D8" w:rsidR="00974FD1" w:rsidRPr="006D1BBF" w:rsidRDefault="00974FD1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PEFC/ VFCS – FM/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Certification</w:t>
            </w:r>
            <w:r w:rsidR="0000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Introduction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7578" w14:textId="1D349E7E" w:rsidR="00974FD1" w:rsidRPr="006D1BBF" w:rsidRDefault="00974FD1" w:rsidP="000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Reprensentative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of VFCO</w:t>
            </w:r>
          </w:p>
        </w:tc>
      </w:tr>
      <w:tr w:rsidR="000025D8" w:rsidRPr="006D1BBF" w14:paraId="27BDE290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E8A7" w14:textId="1025B60E" w:rsidR="000025D8" w:rsidRPr="00094E05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9:00 – 9:30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4402" w14:textId="4617EF3C" w:rsidR="000025D8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PEFC introduction, PEFC endorsement Procedure, PEFC certification to Vietnam and international market.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C595" w14:textId="2B24EB33" w:rsidR="000025D8" w:rsidRDefault="000025D8" w:rsidP="000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Reprensentative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of PEFC</w:t>
            </w:r>
          </w:p>
        </w:tc>
      </w:tr>
      <w:tr w:rsidR="000025D8" w:rsidRPr="006D1BBF" w14:paraId="78E72689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7B63" w14:textId="408EB5BA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9:30 – 9:50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4A58" w14:textId="5E710B63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Introduction of PEFC/VFCS – FM/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Certification 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19D1" w14:textId="711778B2" w:rsidR="000025D8" w:rsidRPr="006D1BBF" w:rsidRDefault="000025D8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Reprensentative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of TUV SUD Vietnam</w:t>
            </w:r>
          </w:p>
        </w:tc>
      </w:tr>
      <w:tr w:rsidR="000025D8" w:rsidRPr="006D1BBF" w14:paraId="2AC89791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E23" w14:textId="7E3F6198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9: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50</w:t>
            </w: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- 10:1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5508" w14:textId="31CEC7FB" w:rsidR="000025D8" w:rsidRPr="00974FD1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97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Introduction of PEFC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/VFCS – FM/</w:t>
            </w:r>
            <w:proofErr w:type="spellStart"/>
            <w:r w:rsidRPr="0097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CoC</w:t>
            </w:r>
            <w:proofErr w:type="spellEnd"/>
            <w:r w:rsidRPr="00974F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Consultancy Service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0F875" w14:textId="5E454886" w:rsidR="000025D8" w:rsidRPr="00974FD1" w:rsidRDefault="000025D8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Reprensentative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of Luong Company</w:t>
            </w:r>
          </w:p>
        </w:tc>
      </w:tr>
      <w:tr w:rsidR="000025D8" w:rsidRPr="006D1BBF" w14:paraId="0A8E02BB" w14:textId="77777777" w:rsidTr="0050163B">
        <w:trPr>
          <w:trHeight w:val="30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6B6147" w14:textId="3EF09CF5" w:rsidR="000025D8" w:rsidRPr="006D1BBF" w:rsidRDefault="000025D8" w:rsidP="000025D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10:1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-10:3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E7FC532" w14:textId="64DABB0D" w:rsidR="000025D8" w:rsidRPr="006D1BBF" w:rsidRDefault="000025D8" w:rsidP="000025D8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Tea Break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6BCF84A" w14:textId="3646DDE1" w:rsidR="000025D8" w:rsidRPr="006D1BBF" w:rsidRDefault="000025D8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0025D8" w:rsidRPr="006D1BBF" w14:paraId="1D288F37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7D3B" w14:textId="34DEA2E1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0</w:t>
            </w: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</w:t>
            </w: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-11: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3E0" w14:textId="77777777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Q&amp;A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DEFE" w14:textId="1786C6FB" w:rsidR="000025D8" w:rsidRPr="006D1BBF" w:rsidRDefault="000025D8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Organization Board and Participants</w:t>
            </w:r>
          </w:p>
        </w:tc>
      </w:tr>
      <w:tr w:rsidR="000025D8" w:rsidRPr="006D1BBF" w14:paraId="3B0388F2" w14:textId="77777777" w:rsidTr="0050163B">
        <w:trPr>
          <w:trHeight w:val="67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FBC2" w14:textId="74FEDF22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094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30– 11:40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25F5" w14:textId="57BAD9C1" w:rsidR="000025D8" w:rsidRPr="006D1BBF" w:rsidRDefault="000025D8" w:rsidP="000025D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6D1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Closing speech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F1BC" w14:textId="7F56846A" w:rsidR="000025D8" w:rsidRPr="006D1BBF" w:rsidRDefault="000025D8" w:rsidP="000025D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Orga</w:t>
            </w:r>
            <w:r w:rsidR="00501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nization Board</w:t>
            </w:r>
          </w:p>
        </w:tc>
      </w:tr>
      <w:tr w:rsidR="000025D8" w:rsidRPr="006D1BBF" w14:paraId="76E01916" w14:textId="77777777" w:rsidTr="0050163B">
        <w:trPr>
          <w:trHeight w:val="443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1A988FA" w14:textId="77777777" w:rsidR="000025D8" w:rsidRPr="006D1BBF" w:rsidRDefault="000025D8" w:rsidP="000025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11:40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F8A93A" w14:textId="77777777" w:rsidR="000025D8" w:rsidRPr="006D1BBF" w:rsidRDefault="000025D8" w:rsidP="000025D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Closing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180D7B4" w14:textId="364092DC" w:rsidR="000025D8" w:rsidRPr="006D1BBF" w:rsidRDefault="000025D8" w:rsidP="0000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14:paraId="0E2F5536" w14:textId="77777777" w:rsidR="00974FD1" w:rsidRDefault="00974FD1" w:rsidP="00974FD1"/>
    <w:p w14:paraId="30A626C1" w14:textId="77777777" w:rsidR="00974FD1" w:rsidRDefault="00974FD1" w:rsidP="00BF319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EF7FA0C" w14:textId="77777777" w:rsidR="00974FD1" w:rsidRPr="00841C81" w:rsidRDefault="00974FD1" w:rsidP="00BF319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974FD1" w:rsidRPr="00841C81" w:rsidSect="00AC1CAF">
      <w:headerReference w:type="default" r:id="rId7"/>
      <w:footerReference w:type="default" r:id="rId8"/>
      <w:pgSz w:w="12240" w:h="15840"/>
      <w:pgMar w:top="1520" w:right="902" w:bottom="1701" w:left="1440" w:header="18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1AEE" w14:textId="77777777" w:rsidR="00666628" w:rsidRDefault="00666628">
      <w:pPr>
        <w:spacing w:after="0" w:line="240" w:lineRule="auto"/>
      </w:pPr>
      <w:r>
        <w:separator/>
      </w:r>
    </w:p>
  </w:endnote>
  <w:endnote w:type="continuationSeparator" w:id="0">
    <w:p w14:paraId="53ED0177" w14:textId="77777777" w:rsidR="00666628" w:rsidRDefault="0066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2240" w:type="dxa"/>
      <w:tblInd w:w="-1445" w:type="dxa"/>
      <w:tblLook w:val="04A0" w:firstRow="1" w:lastRow="0" w:firstColumn="1" w:lastColumn="0" w:noHBand="0" w:noVBand="1"/>
    </w:tblPr>
    <w:tblGrid>
      <w:gridCol w:w="12240"/>
    </w:tblGrid>
    <w:tr w:rsidR="00BD683D" w14:paraId="36D7A8B8" w14:textId="77777777" w:rsidTr="00920FE4">
      <w:trPr>
        <w:trHeight w:val="705"/>
      </w:trPr>
      <w:tc>
        <w:tcPr>
          <w:tcW w:w="12240" w:type="dxa"/>
          <w:tcBorders>
            <w:top w:val="nil"/>
            <w:left w:val="nil"/>
            <w:bottom w:val="nil"/>
            <w:right w:val="nil"/>
          </w:tcBorders>
        </w:tcPr>
        <w:p w14:paraId="5B21B2DD" w14:textId="7DBAD27D" w:rsidR="00BD683D" w:rsidRDefault="00666628" w:rsidP="00CC46DC">
          <w:pPr>
            <w:pStyle w:val="Footer"/>
          </w:pPr>
        </w:p>
      </w:tc>
    </w:tr>
  </w:tbl>
  <w:p w14:paraId="0A706BEB" w14:textId="77777777" w:rsidR="00BD683D" w:rsidRDefault="0066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C61EF" w14:textId="77777777" w:rsidR="00666628" w:rsidRDefault="00666628">
      <w:pPr>
        <w:spacing w:after="0" w:line="240" w:lineRule="auto"/>
      </w:pPr>
      <w:r>
        <w:separator/>
      </w:r>
    </w:p>
  </w:footnote>
  <w:footnote w:type="continuationSeparator" w:id="0">
    <w:p w14:paraId="29931DA8" w14:textId="77777777" w:rsidR="00666628" w:rsidRDefault="0066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087B" w14:textId="342E8C59" w:rsidR="00EF1FC9" w:rsidRPr="00EF1FC9" w:rsidRDefault="00666628" w:rsidP="00920FE4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590"/>
    <w:multiLevelType w:val="hybridMultilevel"/>
    <w:tmpl w:val="6B9E2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C0742D"/>
    <w:multiLevelType w:val="hybridMultilevel"/>
    <w:tmpl w:val="021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054F2"/>
    <w:multiLevelType w:val="hybridMultilevel"/>
    <w:tmpl w:val="3DE86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D58FA"/>
    <w:multiLevelType w:val="hybridMultilevel"/>
    <w:tmpl w:val="68644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39"/>
    <w:rsid w:val="000025D8"/>
    <w:rsid w:val="0000432C"/>
    <w:rsid w:val="0002438A"/>
    <w:rsid w:val="000361AB"/>
    <w:rsid w:val="000B56C3"/>
    <w:rsid w:val="000D7A7D"/>
    <w:rsid w:val="00161F33"/>
    <w:rsid w:val="00172669"/>
    <w:rsid w:val="00197799"/>
    <w:rsid w:val="001D609F"/>
    <w:rsid w:val="001E4311"/>
    <w:rsid w:val="002F3D9A"/>
    <w:rsid w:val="002F7330"/>
    <w:rsid w:val="00363BC6"/>
    <w:rsid w:val="003A3A02"/>
    <w:rsid w:val="003C2F6B"/>
    <w:rsid w:val="00427D7B"/>
    <w:rsid w:val="00452E0C"/>
    <w:rsid w:val="00453530"/>
    <w:rsid w:val="004579EB"/>
    <w:rsid w:val="00470AF9"/>
    <w:rsid w:val="004B1BFD"/>
    <w:rsid w:val="0050163B"/>
    <w:rsid w:val="005076BF"/>
    <w:rsid w:val="005176F5"/>
    <w:rsid w:val="00585135"/>
    <w:rsid w:val="00650900"/>
    <w:rsid w:val="0065711F"/>
    <w:rsid w:val="00666628"/>
    <w:rsid w:val="006A7F57"/>
    <w:rsid w:val="00736B3C"/>
    <w:rsid w:val="007969DD"/>
    <w:rsid w:val="007E0F08"/>
    <w:rsid w:val="00841C81"/>
    <w:rsid w:val="00844238"/>
    <w:rsid w:val="00865F65"/>
    <w:rsid w:val="00880EA5"/>
    <w:rsid w:val="00894BC8"/>
    <w:rsid w:val="008C0C7A"/>
    <w:rsid w:val="008C2D39"/>
    <w:rsid w:val="00922AF2"/>
    <w:rsid w:val="00972488"/>
    <w:rsid w:val="00974FD1"/>
    <w:rsid w:val="00994D9B"/>
    <w:rsid w:val="009A54D3"/>
    <w:rsid w:val="009E7386"/>
    <w:rsid w:val="00A25FAB"/>
    <w:rsid w:val="00A35B99"/>
    <w:rsid w:val="00A40AF0"/>
    <w:rsid w:val="00A96E86"/>
    <w:rsid w:val="00AC1CAF"/>
    <w:rsid w:val="00B650DF"/>
    <w:rsid w:val="00BD088B"/>
    <w:rsid w:val="00BD5273"/>
    <w:rsid w:val="00BF3194"/>
    <w:rsid w:val="00CC46DC"/>
    <w:rsid w:val="00CD2ABD"/>
    <w:rsid w:val="00D963EF"/>
    <w:rsid w:val="00DB0FD4"/>
    <w:rsid w:val="00DB4E58"/>
    <w:rsid w:val="00DB7DB4"/>
    <w:rsid w:val="00E106F8"/>
    <w:rsid w:val="00E84850"/>
    <w:rsid w:val="00E94512"/>
    <w:rsid w:val="00E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690C6"/>
  <w15:chartTrackingRefBased/>
  <w15:docId w15:val="{ABC2F6CC-9351-47D2-BFE5-BBB8E38C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D39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39"/>
    <w:rPr>
      <w:rFonts w:eastAsiaTheme="minorHAnsi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8C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39"/>
    <w:rPr>
      <w:rFonts w:eastAsiaTheme="minorHAnsi"/>
      <w:szCs w:val="22"/>
      <w:lang w:eastAsia="en-US" w:bidi="ar-SA"/>
    </w:rPr>
  </w:style>
  <w:style w:type="table" w:styleId="TableGrid">
    <w:name w:val="Table Grid"/>
    <w:basedOn w:val="TableNormal"/>
    <w:uiPriority w:val="39"/>
    <w:rsid w:val="008C2D39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Nguyen Thi Thieu Hoa</cp:lastModifiedBy>
  <cp:revision>12</cp:revision>
  <dcterms:created xsi:type="dcterms:W3CDTF">2019-08-01T05:51:00Z</dcterms:created>
  <dcterms:modified xsi:type="dcterms:W3CDTF">2019-08-05T07:36:00Z</dcterms:modified>
</cp:coreProperties>
</file>